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273DE" w14:textId="525336B2" w:rsidR="00F4739F" w:rsidRPr="00F4739F" w:rsidRDefault="00F4739F" w:rsidP="00F4739F">
      <w:pPr>
        <w:shd w:val="clear" w:color="auto" w:fill="0B4D60"/>
        <w:spacing w:after="0" w:line="240" w:lineRule="auto"/>
        <w:outlineLvl w:val="3"/>
        <w:rPr>
          <w:rFonts w:ascii="Helvetica" w:eastAsia="Times New Roman" w:hAnsi="Helvetica" w:cs="Helvetica"/>
          <w:b/>
          <w:bCs/>
          <w:color w:val="FFFFFF"/>
          <w:sz w:val="24"/>
          <w:szCs w:val="24"/>
          <w:lang w:eastAsia="en-GB" w:bidi="he-IL"/>
        </w:rPr>
      </w:pPr>
      <w:r w:rsidRPr="00F4739F">
        <w:rPr>
          <w:rFonts w:ascii="Helvetica" w:eastAsia="Times New Roman" w:hAnsi="Helvetica" w:cs="Helvetica"/>
          <w:b/>
          <w:bCs/>
          <w:color w:val="FFFFFF"/>
          <w:sz w:val="24"/>
          <w:szCs w:val="24"/>
          <w:lang w:eastAsia="en-GB" w:bidi="he-IL"/>
        </w:rPr>
        <w:t>Meeting friends and family</w:t>
      </w:r>
    </w:p>
    <w:p w14:paraId="6873DBE5" w14:textId="77777777" w:rsidR="00F4739F" w:rsidRPr="00F4739F" w:rsidRDefault="00F4739F" w:rsidP="00F4739F">
      <w:pPr>
        <w:spacing w:before="100" w:beforeAutospacing="1" w:after="100" w:afterAutospacing="1" w:line="240" w:lineRule="auto"/>
        <w:rPr>
          <w:rFonts w:ascii="Helvetica" w:eastAsia="Times New Roman" w:hAnsi="Helvetica" w:cs="Helvetica"/>
          <w:color w:val="404040"/>
          <w:sz w:val="24"/>
          <w:szCs w:val="24"/>
          <w:lang w:eastAsia="en-GB" w:bidi="he-IL"/>
        </w:rPr>
      </w:pPr>
      <w:r w:rsidRPr="00F4739F">
        <w:rPr>
          <w:rFonts w:ascii="Helvetica" w:eastAsia="Times New Roman" w:hAnsi="Helvetica" w:cs="Helvetica"/>
          <w:color w:val="404040"/>
          <w:sz w:val="24"/>
          <w:szCs w:val="24"/>
          <w:lang w:eastAsia="en-GB" w:bidi="he-IL"/>
        </w:rPr>
        <w:t xml:space="preserve">You must not meet anyone from outside your own household or bubble socially in any indoor setting, including private homes and gardens. These measures will be enforceable by law and subject to fines. It is also recommended that you </w:t>
      </w:r>
      <w:proofErr w:type="gramStart"/>
      <w:r w:rsidRPr="00F4739F">
        <w:rPr>
          <w:rFonts w:ascii="Helvetica" w:eastAsia="Times New Roman" w:hAnsi="Helvetica" w:cs="Helvetica"/>
          <w:color w:val="404040"/>
          <w:sz w:val="24"/>
          <w:szCs w:val="24"/>
          <w:lang w:eastAsia="en-GB" w:bidi="he-IL"/>
        </w:rPr>
        <w:t>don't</w:t>
      </w:r>
      <w:proofErr w:type="gramEnd"/>
      <w:r w:rsidRPr="00F4739F">
        <w:rPr>
          <w:rFonts w:ascii="Helvetica" w:eastAsia="Times New Roman" w:hAnsi="Helvetica" w:cs="Helvetica"/>
          <w:color w:val="404040"/>
          <w:sz w:val="24"/>
          <w:szCs w:val="24"/>
          <w:lang w:eastAsia="en-GB" w:bidi="he-IL"/>
        </w:rPr>
        <w:t xml:space="preserve"> meet with anyone outside your household or bubble in outdoor public spaces, such as the park.</w:t>
      </w:r>
    </w:p>
    <w:p w14:paraId="3FC7CEA3" w14:textId="77777777" w:rsidR="00F4739F" w:rsidRPr="00F4739F" w:rsidRDefault="00F4739F" w:rsidP="00F4739F">
      <w:pPr>
        <w:shd w:val="clear" w:color="auto" w:fill="0B4D60"/>
        <w:spacing w:after="0" w:line="240" w:lineRule="auto"/>
        <w:outlineLvl w:val="3"/>
        <w:rPr>
          <w:rFonts w:ascii="Helvetica" w:eastAsia="Times New Roman" w:hAnsi="Helvetica" w:cs="Helvetica"/>
          <w:b/>
          <w:bCs/>
          <w:color w:val="FFFFFF"/>
          <w:sz w:val="24"/>
          <w:szCs w:val="24"/>
          <w:lang w:eastAsia="en-GB" w:bidi="he-IL"/>
        </w:rPr>
      </w:pPr>
      <w:r w:rsidRPr="00F4739F">
        <w:rPr>
          <w:rFonts w:ascii="Helvetica" w:eastAsia="Times New Roman" w:hAnsi="Helvetica" w:cs="Helvetica"/>
          <w:b/>
          <w:bCs/>
          <w:color w:val="FFFFFF"/>
          <w:sz w:val="24"/>
          <w:szCs w:val="24"/>
          <w:lang w:eastAsia="en-GB" w:bidi="he-IL"/>
        </w:rPr>
        <w:t>Going to work</w:t>
      </w:r>
    </w:p>
    <w:p w14:paraId="6F4F1303" w14:textId="77777777" w:rsidR="00F4739F" w:rsidRPr="00F4739F" w:rsidRDefault="00F4739F" w:rsidP="00F4739F">
      <w:pPr>
        <w:spacing w:before="100" w:beforeAutospacing="1" w:after="100" w:afterAutospacing="1" w:line="240" w:lineRule="auto"/>
        <w:rPr>
          <w:rFonts w:ascii="Helvetica" w:eastAsia="Times New Roman" w:hAnsi="Helvetica" w:cs="Helvetica"/>
          <w:color w:val="404040"/>
          <w:sz w:val="24"/>
          <w:szCs w:val="24"/>
          <w:lang w:eastAsia="en-GB" w:bidi="he-IL"/>
        </w:rPr>
      </w:pPr>
      <w:r w:rsidRPr="00F4739F">
        <w:rPr>
          <w:rFonts w:ascii="Helvetica" w:eastAsia="Times New Roman" w:hAnsi="Helvetica" w:cs="Helvetica"/>
          <w:color w:val="404040"/>
          <w:sz w:val="24"/>
          <w:szCs w:val="24"/>
          <w:lang w:eastAsia="en-GB" w:bidi="he-IL"/>
        </w:rPr>
        <w:t xml:space="preserve">You should work at home wherever possible. If you cannot do this, you can return to your </w:t>
      </w:r>
      <w:proofErr w:type="gramStart"/>
      <w:r w:rsidRPr="00F4739F">
        <w:rPr>
          <w:rFonts w:ascii="Helvetica" w:eastAsia="Times New Roman" w:hAnsi="Helvetica" w:cs="Helvetica"/>
          <w:color w:val="404040"/>
          <w:sz w:val="24"/>
          <w:szCs w:val="24"/>
          <w:lang w:eastAsia="en-GB" w:bidi="he-IL"/>
        </w:rPr>
        <w:t>workplace</w:t>
      </w:r>
      <w:proofErr w:type="gramEnd"/>
      <w:r w:rsidRPr="00F4739F">
        <w:rPr>
          <w:rFonts w:ascii="Helvetica" w:eastAsia="Times New Roman" w:hAnsi="Helvetica" w:cs="Helvetica"/>
          <w:color w:val="404040"/>
          <w:sz w:val="24"/>
          <w:szCs w:val="24"/>
          <w:lang w:eastAsia="en-GB" w:bidi="he-IL"/>
        </w:rPr>
        <w:t xml:space="preserve"> but your employer must make arrangements for you to work safely.</w:t>
      </w:r>
    </w:p>
    <w:p w14:paraId="47994516" w14:textId="77777777" w:rsidR="00F4739F" w:rsidRPr="00F4739F" w:rsidRDefault="00F4739F" w:rsidP="00F4739F">
      <w:pPr>
        <w:shd w:val="clear" w:color="auto" w:fill="0B4D60"/>
        <w:spacing w:after="0" w:line="240" w:lineRule="auto"/>
        <w:outlineLvl w:val="3"/>
        <w:rPr>
          <w:rFonts w:ascii="Helvetica" w:eastAsia="Times New Roman" w:hAnsi="Helvetica" w:cs="Helvetica"/>
          <w:b/>
          <w:bCs/>
          <w:color w:val="FFFFFF"/>
          <w:sz w:val="24"/>
          <w:szCs w:val="24"/>
          <w:lang w:eastAsia="en-GB" w:bidi="he-IL"/>
        </w:rPr>
      </w:pPr>
      <w:r w:rsidRPr="00F4739F">
        <w:rPr>
          <w:rFonts w:ascii="Helvetica" w:eastAsia="Times New Roman" w:hAnsi="Helvetica" w:cs="Helvetica"/>
          <w:b/>
          <w:bCs/>
          <w:color w:val="FFFFFF"/>
          <w:sz w:val="24"/>
          <w:szCs w:val="24"/>
          <w:lang w:eastAsia="en-GB" w:bidi="he-IL"/>
        </w:rPr>
        <w:t>Schools and nurseries</w:t>
      </w:r>
    </w:p>
    <w:p w14:paraId="5DFC4584" w14:textId="77777777" w:rsidR="00F4739F" w:rsidRPr="00F4739F" w:rsidRDefault="00F4739F" w:rsidP="00F4739F">
      <w:pPr>
        <w:spacing w:before="100" w:beforeAutospacing="1" w:after="100" w:afterAutospacing="1" w:line="240" w:lineRule="auto"/>
        <w:rPr>
          <w:rFonts w:ascii="Helvetica" w:eastAsia="Times New Roman" w:hAnsi="Helvetica" w:cs="Helvetica"/>
          <w:color w:val="404040"/>
          <w:sz w:val="24"/>
          <w:szCs w:val="24"/>
          <w:lang w:eastAsia="en-GB" w:bidi="he-IL"/>
        </w:rPr>
      </w:pPr>
      <w:r w:rsidRPr="00F4739F">
        <w:rPr>
          <w:rFonts w:ascii="Helvetica" w:eastAsia="Times New Roman" w:hAnsi="Helvetica" w:cs="Helvetica"/>
          <w:color w:val="404040"/>
          <w:sz w:val="24"/>
          <w:szCs w:val="24"/>
          <w:lang w:eastAsia="en-GB" w:bidi="he-IL"/>
        </w:rPr>
        <w:t>Schools and nurseries remain open. In schools and colleges that teach Year 7 and above, face coverings should be worn by adults (staff and visitors) and pupils when moving around the premises.</w:t>
      </w:r>
    </w:p>
    <w:p w14:paraId="3203C1B4" w14:textId="77777777" w:rsidR="00F4739F" w:rsidRPr="00F4739F" w:rsidRDefault="00F4739F" w:rsidP="00F4739F">
      <w:pPr>
        <w:shd w:val="clear" w:color="auto" w:fill="0B4D60"/>
        <w:spacing w:after="0" w:line="240" w:lineRule="auto"/>
        <w:outlineLvl w:val="3"/>
        <w:rPr>
          <w:rFonts w:ascii="Helvetica" w:eastAsia="Times New Roman" w:hAnsi="Helvetica" w:cs="Helvetica"/>
          <w:b/>
          <w:bCs/>
          <w:color w:val="FFFFFF"/>
          <w:sz w:val="24"/>
          <w:szCs w:val="24"/>
          <w:lang w:eastAsia="en-GB" w:bidi="he-IL"/>
        </w:rPr>
      </w:pPr>
      <w:r w:rsidRPr="00F4739F">
        <w:rPr>
          <w:rFonts w:ascii="Helvetica" w:eastAsia="Times New Roman" w:hAnsi="Helvetica" w:cs="Helvetica"/>
          <w:b/>
          <w:bCs/>
          <w:color w:val="FFFFFF"/>
          <w:sz w:val="24"/>
          <w:szCs w:val="24"/>
          <w:lang w:eastAsia="en-GB" w:bidi="he-IL"/>
        </w:rPr>
        <w:t>Leisure time</w:t>
      </w:r>
    </w:p>
    <w:p w14:paraId="552AEDAE" w14:textId="77777777" w:rsidR="00F4739F" w:rsidRPr="00F4739F" w:rsidRDefault="00F4739F" w:rsidP="00F4739F">
      <w:pPr>
        <w:spacing w:before="100" w:beforeAutospacing="1" w:after="100" w:afterAutospacing="1" w:line="240" w:lineRule="auto"/>
        <w:rPr>
          <w:rFonts w:ascii="Helvetica" w:eastAsia="Times New Roman" w:hAnsi="Helvetica" w:cs="Helvetica"/>
          <w:color w:val="404040"/>
          <w:sz w:val="24"/>
          <w:szCs w:val="24"/>
          <w:lang w:eastAsia="en-GB" w:bidi="he-IL"/>
        </w:rPr>
      </w:pPr>
      <w:r w:rsidRPr="00F4739F">
        <w:rPr>
          <w:rFonts w:ascii="Helvetica" w:eastAsia="Times New Roman" w:hAnsi="Helvetica" w:cs="Helvetica"/>
          <w:color w:val="404040"/>
          <w:sz w:val="24"/>
          <w:szCs w:val="24"/>
          <w:lang w:eastAsia="en-GB" w:bidi="he-IL"/>
        </w:rPr>
        <w:t xml:space="preserve">Restaurants, pubs, bars and cafes must close between 22:00 BST and 05:00 BST except to deliver </w:t>
      </w:r>
      <w:proofErr w:type="gramStart"/>
      <w:r w:rsidRPr="00F4739F">
        <w:rPr>
          <w:rFonts w:ascii="Helvetica" w:eastAsia="Times New Roman" w:hAnsi="Helvetica" w:cs="Helvetica"/>
          <w:color w:val="404040"/>
          <w:sz w:val="24"/>
          <w:szCs w:val="24"/>
          <w:lang w:eastAsia="en-GB" w:bidi="he-IL"/>
        </w:rPr>
        <w:t>food, or</w:t>
      </w:r>
      <w:proofErr w:type="gramEnd"/>
      <w:r w:rsidRPr="00F4739F">
        <w:rPr>
          <w:rFonts w:ascii="Helvetica" w:eastAsia="Times New Roman" w:hAnsi="Helvetica" w:cs="Helvetica"/>
          <w:color w:val="404040"/>
          <w:sz w:val="24"/>
          <w:szCs w:val="24"/>
          <w:lang w:eastAsia="en-GB" w:bidi="he-IL"/>
        </w:rPr>
        <w:t xml:space="preserve"> provide drive-throughs. Table service is required in all hospitality premises, except for takeaway orders. Customers must wear a face covering except when sitting at a table for food or drink. You </w:t>
      </w:r>
      <w:proofErr w:type="gramStart"/>
      <w:r w:rsidRPr="00F4739F">
        <w:rPr>
          <w:rFonts w:ascii="Helvetica" w:eastAsia="Times New Roman" w:hAnsi="Helvetica" w:cs="Helvetica"/>
          <w:color w:val="404040"/>
          <w:sz w:val="24"/>
          <w:szCs w:val="24"/>
          <w:lang w:eastAsia="en-GB" w:bidi="he-IL"/>
        </w:rPr>
        <w:t>can't</w:t>
      </w:r>
      <w:proofErr w:type="gramEnd"/>
      <w:r w:rsidRPr="00F4739F">
        <w:rPr>
          <w:rFonts w:ascii="Helvetica" w:eastAsia="Times New Roman" w:hAnsi="Helvetica" w:cs="Helvetica"/>
          <w:color w:val="404040"/>
          <w:sz w:val="24"/>
          <w:szCs w:val="24"/>
          <w:lang w:eastAsia="en-GB" w:bidi="he-IL"/>
        </w:rPr>
        <w:t xml:space="preserve"> meet people from outside your household in indoor settings such as restaurants, pubs, bars and cafes.</w:t>
      </w:r>
    </w:p>
    <w:p w14:paraId="6AED1D80" w14:textId="77777777" w:rsidR="00F4739F" w:rsidRPr="00F4739F" w:rsidRDefault="00F4739F" w:rsidP="00F4739F">
      <w:pPr>
        <w:shd w:val="clear" w:color="auto" w:fill="0B4D60"/>
        <w:spacing w:after="0" w:line="240" w:lineRule="auto"/>
        <w:outlineLvl w:val="3"/>
        <w:rPr>
          <w:rFonts w:ascii="Helvetica" w:eastAsia="Times New Roman" w:hAnsi="Helvetica" w:cs="Helvetica"/>
          <w:b/>
          <w:bCs/>
          <w:color w:val="FFFFFF"/>
          <w:sz w:val="24"/>
          <w:szCs w:val="24"/>
          <w:lang w:eastAsia="en-GB" w:bidi="he-IL"/>
        </w:rPr>
      </w:pPr>
      <w:r w:rsidRPr="00F4739F">
        <w:rPr>
          <w:rFonts w:ascii="Helvetica" w:eastAsia="Times New Roman" w:hAnsi="Helvetica" w:cs="Helvetica"/>
          <w:b/>
          <w:bCs/>
          <w:color w:val="FFFFFF"/>
          <w:sz w:val="24"/>
          <w:szCs w:val="24"/>
          <w:lang w:eastAsia="en-GB" w:bidi="he-IL"/>
        </w:rPr>
        <w:t>Shopping</w:t>
      </w:r>
    </w:p>
    <w:p w14:paraId="2591A9EB" w14:textId="77777777" w:rsidR="00F4739F" w:rsidRPr="00F4739F" w:rsidRDefault="00F4739F" w:rsidP="00F4739F">
      <w:pPr>
        <w:spacing w:before="100" w:beforeAutospacing="1" w:after="100" w:afterAutospacing="1" w:line="240" w:lineRule="auto"/>
        <w:rPr>
          <w:rFonts w:ascii="Helvetica" w:eastAsia="Times New Roman" w:hAnsi="Helvetica" w:cs="Helvetica"/>
          <w:color w:val="404040"/>
          <w:sz w:val="24"/>
          <w:szCs w:val="24"/>
          <w:lang w:eastAsia="en-GB" w:bidi="he-IL"/>
        </w:rPr>
      </w:pPr>
      <w:r w:rsidRPr="00F4739F">
        <w:rPr>
          <w:rFonts w:ascii="Helvetica" w:eastAsia="Times New Roman" w:hAnsi="Helvetica" w:cs="Helvetica"/>
          <w:color w:val="404040"/>
          <w:sz w:val="24"/>
          <w:szCs w:val="24"/>
          <w:lang w:eastAsia="en-GB" w:bidi="he-IL"/>
        </w:rPr>
        <w:t xml:space="preserve">Essential and non-essential shops are open. Face coverings must be worn in shops, </w:t>
      </w:r>
      <w:proofErr w:type="gramStart"/>
      <w:r w:rsidRPr="00F4739F">
        <w:rPr>
          <w:rFonts w:ascii="Helvetica" w:eastAsia="Times New Roman" w:hAnsi="Helvetica" w:cs="Helvetica"/>
          <w:color w:val="404040"/>
          <w:sz w:val="24"/>
          <w:szCs w:val="24"/>
          <w:lang w:eastAsia="en-GB" w:bidi="he-IL"/>
        </w:rPr>
        <w:t>supermarkets</w:t>
      </w:r>
      <w:proofErr w:type="gramEnd"/>
      <w:r w:rsidRPr="00F4739F">
        <w:rPr>
          <w:rFonts w:ascii="Helvetica" w:eastAsia="Times New Roman" w:hAnsi="Helvetica" w:cs="Helvetica"/>
          <w:color w:val="404040"/>
          <w:sz w:val="24"/>
          <w:szCs w:val="24"/>
          <w:lang w:eastAsia="en-GB" w:bidi="he-IL"/>
        </w:rPr>
        <w:t xml:space="preserve"> and shopping centres.</w:t>
      </w:r>
    </w:p>
    <w:p w14:paraId="60305DEF" w14:textId="77777777" w:rsidR="00F4739F" w:rsidRPr="00F4739F" w:rsidRDefault="00F4739F" w:rsidP="00F4739F">
      <w:pPr>
        <w:shd w:val="clear" w:color="auto" w:fill="0B4D60"/>
        <w:spacing w:after="0" w:line="240" w:lineRule="auto"/>
        <w:outlineLvl w:val="3"/>
        <w:rPr>
          <w:rFonts w:ascii="Helvetica" w:eastAsia="Times New Roman" w:hAnsi="Helvetica" w:cs="Helvetica"/>
          <w:b/>
          <w:bCs/>
          <w:color w:val="FFFFFF"/>
          <w:sz w:val="24"/>
          <w:szCs w:val="24"/>
          <w:lang w:eastAsia="en-GB" w:bidi="he-IL"/>
        </w:rPr>
      </w:pPr>
      <w:r w:rsidRPr="00F4739F">
        <w:rPr>
          <w:rFonts w:ascii="Helvetica" w:eastAsia="Times New Roman" w:hAnsi="Helvetica" w:cs="Helvetica"/>
          <w:b/>
          <w:bCs/>
          <w:color w:val="FFFFFF"/>
          <w:sz w:val="24"/>
          <w:szCs w:val="24"/>
          <w:lang w:eastAsia="en-GB" w:bidi="he-IL"/>
        </w:rPr>
        <w:t>Other</w:t>
      </w:r>
    </w:p>
    <w:p w14:paraId="3A907131" w14:textId="77777777" w:rsidR="00F4739F" w:rsidRPr="00F4739F" w:rsidRDefault="00F4739F" w:rsidP="00F4739F">
      <w:pPr>
        <w:spacing w:before="100" w:beforeAutospacing="1" w:after="100" w:afterAutospacing="1" w:line="240" w:lineRule="auto"/>
        <w:rPr>
          <w:rFonts w:ascii="Helvetica" w:eastAsia="Times New Roman" w:hAnsi="Helvetica" w:cs="Helvetica"/>
          <w:color w:val="404040"/>
          <w:sz w:val="24"/>
          <w:szCs w:val="24"/>
          <w:lang w:eastAsia="en-GB" w:bidi="he-IL"/>
        </w:rPr>
      </w:pPr>
      <w:r w:rsidRPr="00F4739F">
        <w:rPr>
          <w:rFonts w:ascii="Helvetica" w:eastAsia="Times New Roman" w:hAnsi="Helvetica" w:cs="Helvetica"/>
          <w:color w:val="404040"/>
          <w:sz w:val="24"/>
          <w:szCs w:val="24"/>
          <w:lang w:eastAsia="en-GB" w:bidi="he-IL"/>
        </w:rPr>
        <w:t xml:space="preserve">Wedding and civil partnership ceremonies are limited to 15 people. Wedding receptions and celebrations are limited to 15 people and must be in the form of a sit-down meal in a </w:t>
      </w:r>
      <w:proofErr w:type="spellStart"/>
      <w:r w:rsidRPr="00F4739F">
        <w:rPr>
          <w:rFonts w:ascii="Helvetica" w:eastAsia="Times New Roman" w:hAnsi="Helvetica" w:cs="Helvetica"/>
          <w:color w:val="404040"/>
          <w:sz w:val="24"/>
          <w:szCs w:val="24"/>
          <w:lang w:eastAsia="en-GB" w:bidi="he-IL"/>
        </w:rPr>
        <w:t>Covid</w:t>
      </w:r>
      <w:proofErr w:type="spellEnd"/>
      <w:r w:rsidRPr="00F4739F">
        <w:rPr>
          <w:rFonts w:ascii="Helvetica" w:eastAsia="Times New Roman" w:hAnsi="Helvetica" w:cs="Helvetica"/>
          <w:color w:val="404040"/>
          <w:sz w:val="24"/>
          <w:szCs w:val="24"/>
          <w:lang w:eastAsia="en-GB" w:bidi="he-IL"/>
        </w:rPr>
        <w:t>-secure setting. Anyone working at these ceremonies or events are not included as part of the person limit. Other religious ceremonies or celebrations are limited to six people. Funerals are limited to 30 people. You can still go on holiday outside of your local area, but you should only do this with people you live with (or have formed a support bubble with).</w:t>
      </w:r>
    </w:p>
    <w:p w14:paraId="6949B0E2" w14:textId="77777777" w:rsidR="0074589E" w:rsidRDefault="0074589E" w:rsidP="00F4739F">
      <w:pPr>
        <w:pStyle w:val="NoSpacing"/>
      </w:pPr>
    </w:p>
    <w:sectPr w:rsidR="007458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39F"/>
    <w:rsid w:val="0074589E"/>
    <w:rsid w:val="00F4739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E89AB"/>
  <w15:chartTrackingRefBased/>
  <w15:docId w15:val="{2CC4E2CA-89C4-4083-B5BA-3E13ED7A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3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887242">
      <w:bodyDiv w:val="1"/>
      <w:marLeft w:val="0"/>
      <w:marRight w:val="0"/>
      <w:marTop w:val="0"/>
      <w:marBottom w:val="0"/>
      <w:divBdr>
        <w:top w:val="none" w:sz="0" w:space="0" w:color="auto"/>
        <w:left w:val="none" w:sz="0" w:space="0" w:color="auto"/>
        <w:bottom w:val="none" w:sz="0" w:space="0" w:color="auto"/>
        <w:right w:val="none" w:sz="0" w:space="0" w:color="auto"/>
      </w:divBdr>
      <w:divsChild>
        <w:div w:id="2066905215">
          <w:marLeft w:val="0"/>
          <w:marRight w:val="0"/>
          <w:marTop w:val="0"/>
          <w:marBottom w:val="0"/>
          <w:divBdr>
            <w:top w:val="single" w:sz="6" w:space="0" w:color="0B4D60"/>
            <w:left w:val="single" w:sz="6" w:space="0" w:color="0B4D60"/>
            <w:bottom w:val="single" w:sz="6" w:space="0" w:color="0B4D60"/>
            <w:right w:val="single" w:sz="6" w:space="0" w:color="0B4D60"/>
          </w:divBdr>
        </w:div>
        <w:div w:id="1340037846">
          <w:marLeft w:val="0"/>
          <w:marRight w:val="0"/>
          <w:marTop w:val="0"/>
          <w:marBottom w:val="0"/>
          <w:divBdr>
            <w:top w:val="single" w:sz="6" w:space="0" w:color="0B4D60"/>
            <w:left w:val="single" w:sz="6" w:space="0" w:color="0B4D60"/>
            <w:bottom w:val="single" w:sz="6" w:space="0" w:color="0B4D60"/>
            <w:right w:val="single" w:sz="6" w:space="0" w:color="0B4D60"/>
          </w:divBdr>
        </w:div>
        <w:div w:id="1557160556">
          <w:marLeft w:val="0"/>
          <w:marRight w:val="0"/>
          <w:marTop w:val="0"/>
          <w:marBottom w:val="0"/>
          <w:divBdr>
            <w:top w:val="single" w:sz="6" w:space="0" w:color="0B4D60"/>
            <w:left w:val="single" w:sz="6" w:space="0" w:color="0B4D60"/>
            <w:bottom w:val="single" w:sz="6" w:space="0" w:color="0B4D60"/>
            <w:right w:val="single" w:sz="6" w:space="0" w:color="0B4D60"/>
          </w:divBdr>
        </w:div>
        <w:div w:id="2111387920">
          <w:marLeft w:val="0"/>
          <w:marRight w:val="0"/>
          <w:marTop w:val="0"/>
          <w:marBottom w:val="0"/>
          <w:divBdr>
            <w:top w:val="single" w:sz="6" w:space="0" w:color="0B4D60"/>
            <w:left w:val="single" w:sz="6" w:space="0" w:color="0B4D60"/>
            <w:bottom w:val="single" w:sz="6" w:space="0" w:color="0B4D60"/>
            <w:right w:val="single" w:sz="6" w:space="0" w:color="0B4D60"/>
          </w:divBdr>
        </w:div>
        <w:div w:id="1165441598">
          <w:marLeft w:val="0"/>
          <w:marRight w:val="0"/>
          <w:marTop w:val="0"/>
          <w:marBottom w:val="0"/>
          <w:divBdr>
            <w:top w:val="single" w:sz="6" w:space="0" w:color="0B4D60"/>
            <w:left w:val="single" w:sz="6" w:space="0" w:color="0B4D60"/>
            <w:bottom w:val="single" w:sz="6" w:space="0" w:color="0B4D60"/>
            <w:right w:val="single" w:sz="6" w:space="0" w:color="0B4D60"/>
          </w:divBdr>
        </w:div>
        <w:div w:id="1957713112">
          <w:marLeft w:val="0"/>
          <w:marRight w:val="0"/>
          <w:marTop w:val="0"/>
          <w:marBottom w:val="0"/>
          <w:divBdr>
            <w:top w:val="single" w:sz="6" w:space="0" w:color="0B4D60"/>
            <w:left w:val="single" w:sz="6" w:space="0" w:color="0B4D60"/>
            <w:bottom w:val="single" w:sz="6" w:space="0" w:color="0B4D60"/>
            <w:right w:val="single" w:sz="6" w:space="0" w:color="0B4D6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Heywood</dc:creator>
  <cp:keywords/>
  <dc:description/>
  <cp:lastModifiedBy>Dave Heywood</cp:lastModifiedBy>
  <cp:revision>1</cp:revision>
  <dcterms:created xsi:type="dcterms:W3CDTF">2020-10-05T06:40:00Z</dcterms:created>
  <dcterms:modified xsi:type="dcterms:W3CDTF">2020-10-05T06:42:00Z</dcterms:modified>
</cp:coreProperties>
</file>